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 OF NOTIONAL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Piotr Stramski</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p.stramski@tu.koszalin.pl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8</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1211&gt;2102-LPS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60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 xml:space="preserve">• </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 xml:space="preserve">• </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3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z w:val="18"/>
                <w:szCs w:val="18"/>
                <w:shd w:val="nil" w:color="auto" w:fill="auto"/>
                <w:rtl w:val="0"/>
                <w:lang w:val="en-US"/>
              </w:rPr>
              <w:t xml:space="preserve">project work, presentation, </w:t>
            </w:r>
          </w:p>
        </w:tc>
      </w:tr>
      <w:tr>
        <w:tblPrEx>
          <w:shd w:val="clear" w:color="auto" w:fill="ced7e7"/>
        </w:tblPrEx>
        <w:trPr>
          <w:trHeight w:val="30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The course focuses on creative experimentation with glass as a material, combining various shaping techniques with the individual approach of each participant. Students explore the potential of flat glass through thermal processes and investigate the possibilities of drawing and texture in the context of relief. The creative process involves both planned actions and openness to the material's unpredictable reactions, encouraging a free search for a personal language of expression.</w:t>
            </w:r>
            <w:r>
              <w:rPr>
                <w:shd w:val="nil" w:color="auto" w:fill="auto"/>
              </w:rPr>
            </w:r>
          </w:p>
        </w:tc>
      </w:tr>
      <w:tr>
        <w:tblPrEx>
          <w:shd w:val="clear" w:color="auto" w:fill="ced7e7"/>
        </w:tblPrEx>
        <w:trPr>
          <w:trHeight w:val="74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2</w:t>
            </w:r>
            <w:r>
              <w:rPr>
                <w:shd w:val="nil" w:color="auto" w:fill="auto"/>
                <w:vertAlign w:val="superscript"/>
                <w:rtl w:val="0"/>
                <w:lang w:val="en-US"/>
              </w:rPr>
              <w:t>nd</w:t>
            </w:r>
            <w:r>
              <w:rPr>
                <w:shd w:val="nil" w:color="auto" w:fill="auto"/>
                <w:rtl w:val="0"/>
                <w:lang w:val="en-US"/>
              </w:rPr>
              <w:t xml:space="preserve"> grade course (4</w:t>
            </w:r>
            <w:r>
              <w:rPr>
                <w:shd w:val="nil" w:color="auto" w:fill="auto"/>
                <w:vertAlign w:val="superscript"/>
                <w:rtl w:val="0"/>
                <w:lang w:val="en-US"/>
              </w:rPr>
              <w:t>th</w:t>
            </w:r>
            <w:r>
              <w:rPr>
                <w:shd w:val="nil" w:color="auto" w:fill="auto"/>
                <w:rtl w:val="0"/>
                <w:lang w:val="en-US"/>
              </w:rPr>
              <w:t xml:space="preserve"> semester)</w:t>
            </w:r>
          </w:p>
          <w:p>
            <w:pPr>
              <w:pStyle w:val="Normal.0"/>
              <w:spacing w:after="0" w:line="240" w:lineRule="auto"/>
            </w:pPr>
            <w:r>
              <w:rPr>
                <w:shd w:val="nil" w:color="auto" w:fill="auto"/>
                <w:lang w:val="en-US"/>
              </w:rPr>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pPr>
        <w:pStyle w:val="Normal.0"/>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